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D22B" w14:textId="7208BC6B" w:rsidR="00EF0C8B" w:rsidRPr="001549CE" w:rsidRDefault="00CE1A74" w:rsidP="0042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требования </w:t>
      </w:r>
      <w:r w:rsidR="0012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EF0C8B" w:rsidRPr="00EF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="0012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ьям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1549CE" w:rsidRPr="0015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научного </w:t>
      </w:r>
      <w:r w:rsidR="001549CE" w:rsidRPr="0015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="00423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5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9CE" w:rsidRPr="00154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 космоса»</w:t>
      </w:r>
    </w:p>
    <w:p w14:paraId="202ED1F6" w14:textId="2B7E6512" w:rsidR="001413C2" w:rsidRPr="00F212CB" w:rsidRDefault="001413C2" w:rsidP="00F212CB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публикации принимаются оригинальные работы на русском </w:t>
      </w:r>
      <w:r w:rsidR="00F212CB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нарушающие авторские права третьих лиц. Авторы несут ответственность за достоверность сведений и проведенных исследований, за достоверность представленных данных, за качество перевода текста на английский язык. </w:t>
      </w:r>
    </w:p>
    <w:p w14:paraId="3F3999B7" w14:textId="214B5F27" w:rsidR="001413C2" w:rsidRPr="00F212CB" w:rsidRDefault="001413C2" w:rsidP="00F212CB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уникальной, представлять научный интерес, вносить вклад в науку и обладать новизной представленного материала.</w:t>
      </w:r>
    </w:p>
    <w:p w14:paraId="20BCA491" w14:textId="77777777" w:rsidR="00F212CB" w:rsidRDefault="001413C2" w:rsidP="00F212CB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журнала при рассмотрении статьи произв</w:t>
      </w:r>
      <w:r w:rsidR="0092278D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материала с помощью системы </w:t>
      </w:r>
      <w:r w:rsidR="00656F2E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="00656F2E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Рекомендуемый уровень оригинальности статьи: не менее 80%.</w:t>
      </w:r>
      <w:r w:rsidR="0092278D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оригинальность статьи ниже этого уровня, статья будет возвращена автору на доработку.</w:t>
      </w:r>
    </w:p>
    <w:p w14:paraId="511B6766" w14:textId="6D468838" w:rsidR="00593102" w:rsidRPr="00F212CB" w:rsidRDefault="00593102" w:rsidP="00F212CB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принимаются только статьи, которые соответствуют тем</w:t>
      </w:r>
      <w:r w:rsidR="00956D1E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атике журнала.</w:t>
      </w:r>
    </w:p>
    <w:p w14:paraId="09DDFAB8" w14:textId="77777777" w:rsidR="00F212CB" w:rsidRDefault="00622FAE" w:rsidP="00F212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</w:t>
      </w:r>
    </w:p>
    <w:p w14:paraId="6D0A86B5" w14:textId="4668462B" w:rsidR="00F212CB" w:rsidRPr="00CE1A74" w:rsidRDefault="001413C2" w:rsidP="00F212CB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</w:t>
      </w:r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программе </w:t>
      </w:r>
      <w:proofErr w:type="spellStart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сохраняется с расширением .</w:t>
      </w:r>
      <w:proofErr w:type="spellStart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.</w:t>
      </w:r>
      <w:proofErr w:type="spellStart"/>
      <w:proofErr w:type="gramEnd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Формат страницы – А4 (книжный), поля – по 2 см со всех сторон, абзацный отступ – 1,25 см, выравнивание – по ширине, междустрочный интервал – одинарный. </w:t>
      </w:r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Гарнитура – </w:t>
      </w:r>
      <w:proofErr w:type="spellStart"/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– 1</w:t>
      </w:r>
      <w:r w:rsidR="00AD7638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2CB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текст должен быть черного </w:t>
      </w:r>
      <w:r w:rsidR="00656F2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и набран одной гарнитурой и кеглем. </w:t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не нумер</w:t>
      </w:r>
      <w:r w:rsidR="0092278D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41E15F" w14:textId="47DEB8E7" w:rsidR="001413C2" w:rsidRPr="00F212CB" w:rsidRDefault="001413C2" w:rsidP="00F212CB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стат</w:t>
      </w:r>
      <w:r w:rsidR="00622FAE" w:rsidRPr="00F21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ье</w:t>
      </w:r>
      <w:r w:rsidRPr="00F21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720D" w:rsidRPr="00F21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должно быть</w:t>
      </w:r>
      <w:r w:rsidRPr="00F21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22FAE" w:rsidRPr="00F21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специальных знаков</w:t>
      </w:r>
      <w:r w:rsidRPr="00F21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696FDF69" w14:textId="77777777" w:rsidR="001413C2" w:rsidRPr="001413C2" w:rsidRDefault="001413C2" w:rsidP="00B10E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принудительного переноса;</w:t>
      </w:r>
    </w:p>
    <w:p w14:paraId="03DAC08D" w14:textId="77777777" w:rsidR="001413C2" w:rsidRPr="001413C2" w:rsidRDefault="001413C2" w:rsidP="00B10E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неразрывного пробела;</w:t>
      </w:r>
    </w:p>
    <w:p w14:paraId="7A1988EE" w14:textId="77777777" w:rsidR="001413C2" w:rsidRPr="001413C2" w:rsidRDefault="001413C2" w:rsidP="00B10E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принудительного абзаца.</w:t>
      </w:r>
    </w:p>
    <w:p w14:paraId="164C31CF" w14:textId="0E5CCD14" w:rsidR="005F256D" w:rsidRPr="00F212CB" w:rsidRDefault="005F256D" w:rsidP="00F212CB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со </w:t>
      </w:r>
      <w:r w:rsidRPr="00F21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должен состоять из следующих элементов:</w:t>
      </w:r>
    </w:p>
    <w:p w14:paraId="041F9351" w14:textId="1CE5A305" w:rsidR="005F256D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индекс универсальной десятичной классификации </w:t>
      </w:r>
      <w:hyperlink r:id="rId8" w:history="1">
        <w:r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(УДК)</w:t>
        </w:r>
      </w:hyperlink>
      <w:r w:rsidR="00126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8EB202" w14:textId="25FCF84B" w:rsidR="005F256D" w:rsidRPr="00F212CB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автора(</w:t>
      </w:r>
      <w:proofErr w:type="spellStart"/>
      <w:r w:rsidRPr="00F2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F2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русском и английском языках</w:t>
      </w:r>
      <w:r w:rsidR="00F212CB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4FD570" w14:textId="77777777" w:rsidR="005F256D" w:rsidRPr="00F212CB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должности, звания, степени(сокращенно) </w:t>
      </w: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русском и английском языках</w:t>
      </w:r>
    </w:p>
    <w:p w14:paraId="7FBBF3F0" w14:textId="77777777" w:rsidR="005F256D" w:rsidRPr="00F212CB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фотографии портреты в хорошем качестве в деловом стиле</w:t>
      </w: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Отдельным файлом в хорошем разрешении 300 </w:t>
      </w:r>
      <w:r w:rsidRPr="00F21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</w:p>
    <w:p w14:paraId="688A3E9D" w14:textId="370BE9BA" w:rsidR="005F256D" w:rsidRDefault="00126250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F256D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ORCID</w:t>
        </w:r>
      </w:hyperlink>
      <w:r w:rsidR="005F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авторов</w:t>
      </w:r>
      <w:r w:rsidR="005F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5F256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A90F3C4" w14:textId="5CD6E9AC" w:rsidR="005F256D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русском и английском языках, строчные буквы</w:t>
      </w:r>
      <w:r w:rsid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E45ACE" w14:textId="77777777" w:rsidR="005F256D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и ключевые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русском и английском языках, курсивное начертание;</w:t>
      </w:r>
    </w:p>
    <w:p w14:paraId="647C57F1" w14:textId="77777777" w:rsidR="005F256D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благодарности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языках;</w:t>
      </w:r>
    </w:p>
    <w:p w14:paraId="1146A0DB" w14:textId="77777777" w:rsidR="005F256D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959F0A" w14:textId="77777777" w:rsidR="005F256D" w:rsidRDefault="005F256D" w:rsidP="005F256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русском и английском языках.</w:t>
      </w:r>
    </w:p>
    <w:p w14:paraId="50032649" w14:textId="2C6E08A1" w:rsidR="005F256D" w:rsidRDefault="005F256D" w:rsidP="005F25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Элементы статьи отделяются друг от друга одной пустой строкой.</w:t>
      </w:r>
    </w:p>
    <w:p w14:paraId="23E0AEB0" w14:textId="073BECDE" w:rsidR="005F256D" w:rsidRDefault="005F256D" w:rsidP="005F25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подстрочных ссылок не допускается.</w:t>
      </w:r>
    </w:p>
    <w:p w14:paraId="7D9A6C8D" w14:textId="77777777" w:rsidR="005F256D" w:rsidRDefault="005F256D" w:rsidP="005F25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DBABE" w14:textId="678E4D05" w:rsidR="001413C2" w:rsidRPr="001413C2" w:rsidRDefault="001413C2" w:rsidP="00B10E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анкете автора</w:t>
      </w:r>
    </w:p>
    <w:p w14:paraId="6471B847" w14:textId="592DB665" w:rsidR="001413C2" w:rsidRPr="001413C2" w:rsidRDefault="001413C2" w:rsidP="00B10EE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файлом представляется анкета на каждого автора, которая содержит данные:</w:t>
      </w:r>
    </w:p>
    <w:p w14:paraId="79B770E7" w14:textId="39412DAD" w:rsidR="001413C2" w:rsidRDefault="001413C2" w:rsidP="00B10E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(без сокращений) </w:t>
      </w:r>
      <w:r w:rsidR="008B0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01F7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языках;</w:t>
      </w:r>
    </w:p>
    <w:p w14:paraId="2D773CC7" w14:textId="2EC0F649" w:rsidR="008B01F7" w:rsidRPr="001413C2" w:rsidRDefault="008B01F7" w:rsidP="00B10E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вариант сокращения имени и отчества</w:t>
      </w:r>
      <w:r w:rsidR="00AD7638" w:rsidRPr="00AD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38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734A74" w14:textId="14820910" w:rsidR="001413C2" w:rsidRPr="001413C2" w:rsidRDefault="001413C2" w:rsidP="00B10E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ученая степень (без сокращений) </w:t>
      </w:r>
      <w:r w:rsidR="008B0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01F7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языках;</w:t>
      </w:r>
    </w:p>
    <w:p w14:paraId="4EB64150" w14:textId="7EA37314" w:rsidR="001413C2" w:rsidRPr="001413C2" w:rsidRDefault="001413C2" w:rsidP="00B10E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(полное официальное название организации) </w:t>
      </w:r>
      <w:r w:rsidR="008B0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01F7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языках;</w:t>
      </w:r>
    </w:p>
    <w:p w14:paraId="40F4740D" w14:textId="5F82BCCD" w:rsidR="001413C2" w:rsidRPr="001413C2" w:rsidRDefault="001413C2" w:rsidP="00B10E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должность </w:t>
      </w:r>
      <w:r w:rsidR="008B01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01F7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языках;</w:t>
      </w:r>
    </w:p>
    <w:p w14:paraId="7D14F654" w14:textId="77777777" w:rsidR="001413C2" w:rsidRPr="001413C2" w:rsidRDefault="001413C2" w:rsidP="00B10E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0C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срочной связи</w:t>
      </w: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сотовый)</w:t>
      </w: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журнале не публикуется;</w:t>
      </w:r>
    </w:p>
    <w:p w14:paraId="283AEC07" w14:textId="2BBE1DEE" w:rsidR="001413C2" w:rsidRDefault="001413C2" w:rsidP="00B10EE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– в журнале публикуется</w:t>
      </w:r>
      <w:r w:rsidR="00AD7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435C87" w14:textId="77777777" w:rsidR="005F256D" w:rsidRPr="000C4529" w:rsidRDefault="005F256D" w:rsidP="005F256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D6DE6" w14:textId="20FAC4E9" w:rsidR="001413C2" w:rsidRDefault="001413C2" w:rsidP="00B10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статей</w:t>
      </w:r>
    </w:p>
    <w:p w14:paraId="71DDD5B6" w14:textId="48C1621A" w:rsidR="00B12A93" w:rsidRPr="00CE1A74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23690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должно</w:t>
      </w:r>
      <w:r w:rsidR="00BF2317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90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отражать</w:t>
      </w:r>
      <w:r w:rsidR="00BF2317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38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содержание</w:t>
      </w:r>
      <w:r w:rsidR="00223690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должно</w:t>
      </w:r>
      <w:r w:rsidR="00BF2317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состоять из одного предложения, быть кратким</w:t>
      </w:r>
      <w:r w:rsidR="00223690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D94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</w:t>
      </w:r>
      <w:r w:rsidR="00223690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34D94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сокращений, аббревиатур</w:t>
      </w:r>
      <w:r w:rsidR="00126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665C9A0E" w14:textId="4C36AF7A" w:rsidR="000C4529" w:rsidRPr="00CE1A74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Аннотация (</w:t>
      </w:r>
      <w:proofErr w:type="spellStart"/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Abstract</w:t>
      </w:r>
      <w:proofErr w:type="spellEnd"/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7638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</w:t>
      </w:r>
      <w:r w:rsidR="00AD7638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и цель статьи, методологию, основные результаты исследования, область их применения,</w:t>
      </w:r>
      <w:r w:rsidR="00BF2317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исследования,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 Это краткое содержание статьи. </w:t>
      </w:r>
    </w:p>
    <w:p w14:paraId="4D9FFF5A" w14:textId="5F317D48" w:rsidR="001413C2" w:rsidRPr="00CE1A74" w:rsidRDefault="00CE1A74" w:rsidP="00CE1A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4529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должна быть информативной</w:t>
      </w:r>
      <w:r w:rsidR="009732BF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содержать общих слов)</w:t>
      </w:r>
      <w:r w:rsidR="000C4529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оригинальной</w:t>
      </w:r>
      <w:r w:rsidR="009732BF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структурированной и компактной.</w:t>
      </w: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аннотации </w:t>
      </w:r>
      <w:r w:rsidR="006F72A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в пределах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2BB6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850 знаков</w:t>
      </w:r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E13F019" w14:textId="231CB5D5" w:rsidR="001413C2" w:rsidRPr="00CE1A74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Ключевые слова (</w:t>
      </w:r>
      <w:proofErr w:type="spellStart"/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Keywords</w:t>
      </w:r>
      <w:proofErr w:type="spellEnd"/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слова, по которым будет происходить индексация статьи в РИНЦ, а также в международных базах данных. Это должны быть выражения, состоящие из 1 или максимум 3 слов. </w:t>
      </w:r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Допускается </w:t>
      </w:r>
      <w:r w:rsidR="00346B4B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F72AE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46B4B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413C2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ключевых слов или словосочетаний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Ключевые слова отделяются друг от друга запятой. </w:t>
      </w:r>
    </w:p>
    <w:p w14:paraId="2DEE9EBD" w14:textId="2DA7B45B" w:rsidR="001413C2" w:rsidRPr="006F72AE" w:rsidRDefault="009732BF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A74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строиться по принятым в международном сообществе стандартам: </w:t>
      </w:r>
      <w:r w:rsidR="001413C2" w:rsidRP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(постановка проблемы по актуальной теме, цели и задачи, четкое описание структуры статьи), </w:t>
      </w:r>
      <w:r w:rsidR="00346B4B" w:rsidRP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статьи</w:t>
      </w:r>
      <w:r w:rsidR="001413C2" w:rsidRP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 релевантных научных источников, </w:t>
      </w:r>
      <w:r w:rsidR="001413C2" w:rsidRP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описание методологии, результаты исследования и их анализ), заключение (выводы, направления дальнейших исследований). </w:t>
      </w:r>
    </w:p>
    <w:p w14:paraId="21CC5BA6" w14:textId="221AD279" w:rsidR="005F256D" w:rsidRPr="00CE1A74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F256D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соблюдаться типографская пунктуация: в русском тексте кавычки елочки «», для английского</w:t>
      </w:r>
      <w:r w:rsidR="004662C0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5F256D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кавычки лапки “”. Различать дефис и тире -, —. Год пишется 2022 г. Знак $ заменяется на долл. США.</w:t>
      </w:r>
    </w:p>
    <w:p w14:paraId="7EACFAF9" w14:textId="376EB674" w:rsidR="005F256D" w:rsidRPr="00CE1A74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F256D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в статье имеют нумерацию: </w:t>
      </w:r>
      <w:proofErr w:type="gramStart"/>
      <w:r w:rsidR="005F256D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1.,</w:t>
      </w:r>
      <w:proofErr w:type="gramEnd"/>
      <w:r w:rsidR="005F256D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или круглый маркер списка.</w:t>
      </w:r>
    </w:p>
    <w:p w14:paraId="2FDFA9BB" w14:textId="7C777828" w:rsidR="001413C2" w:rsidRPr="00CE1A74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BD6" w:rsidRPr="00CE1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Библиографический список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список с единой нумерацией</w:t>
      </w:r>
      <w:r w:rsidR="005F256D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(1. 2. и т.д.)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используемой литературы (</w:t>
      </w:r>
      <w:r w:rsidR="001413C2" w:rsidRPr="00CE1A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рекомендуется использовать</w:t>
      </w:r>
      <w:r w:rsidR="00593102" w:rsidRPr="00CE1A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12</w:t>
      </w:r>
      <w:r w:rsidR="001413C2" w:rsidRPr="00CE1A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2</w:t>
      </w:r>
      <w:r w:rsidR="00346B4B" w:rsidRPr="00CE1A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1413C2" w:rsidRPr="00CE1A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источников</w:t>
      </w:r>
      <w:r w:rsidR="001413C2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72AE" w:rsidRPr="00CE1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7F260E" w14:textId="3750E5AB" w:rsidR="00367BD6" w:rsidRPr="006F72AE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F72AE" w:rsidRP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BD6" w:rsidRP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формируется по мере упоминания источников в тексте статьи.</w:t>
      </w:r>
    </w:p>
    <w:p w14:paraId="52E3A6A0" w14:textId="30F88E11" w:rsidR="00AD14ED" w:rsidRPr="002D1C18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6F72AE" w:rsidRPr="006F7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14ED" w:rsidRPr="006F7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Ссылки на</w:t>
      </w:r>
      <w:r w:rsidR="00AD14ED" w:rsidRPr="00593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указанную в тексте литературу</w:t>
      </w:r>
      <w:r w:rsidR="00AD14ED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приводятся в квадратных</w:t>
      </w:r>
      <w:r w:rsidR="00AD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скобках</w:t>
      </w:r>
      <w:r w:rsidR="00AD14ED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предложения или абзаца</w:t>
      </w:r>
      <w:r w:rsidR="00AD14ED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: [1], а если в тексте идет отсылка сразу к нескольким источникам, то через точку с запятой [1; 2]</w:t>
      </w:r>
      <w:r w:rsidR="00AD14ED" w:rsidRPr="001413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="0059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прямого цитирования, которое оформляется в кавычках, </w:t>
      </w:r>
      <w:r w:rsidR="00AD14ED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указываются номера страниц источника, </w:t>
      </w:r>
      <w:proofErr w:type="gramStart"/>
      <w:r w:rsidR="00AD14ED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AD14ED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[1, c. 3].</w:t>
      </w:r>
      <w:r w:rsidR="002D1C18" w:rsidRPr="002D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ссылка может быть размещена внутри предложения, если это необходимо.</w:t>
      </w:r>
    </w:p>
    <w:p w14:paraId="6F5DD055" w14:textId="1C00F712" w:rsidR="00AD14ED" w:rsidRPr="001413C2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упоминании источника снова указывается тот же самый номер, который ранее был присвоен источнику.</w:t>
      </w:r>
      <w:r w:rsid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каждый новый источник при первом упоминании получает свой уникальный номер.</w:t>
      </w:r>
    </w:p>
    <w:p w14:paraId="7D0E310F" w14:textId="37E5E599" w:rsidR="001413C2" w:rsidRPr="001413C2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F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должен содержать библиографические сведения о всех публикациях</w:t>
      </w:r>
      <w:r w:rsidR="0036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документах</w:t>
      </w:r>
      <w:r w:rsidR="0036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программах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упоминаемых в статье, и не содержать указаний на работы, на которые в тексте нет ссылок</w:t>
      </w:r>
      <w:r w:rsidR="0036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CF7AC" w14:textId="3B3E86B0" w:rsidR="001413C2" w:rsidRPr="001413C2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должен содержать не менее пяти научных источников, относящихся к анализируемой проблематике</w:t>
      </w:r>
      <w:r w:rsidR="00367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включать источники, изданные за последние 7 лет.</w:t>
      </w:r>
    </w:p>
    <w:p w14:paraId="693658A0" w14:textId="71FC8DED" w:rsidR="001413C2" w:rsidRPr="001413C2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список должен </w:t>
      </w:r>
      <w:r w:rsidR="001413C2" w:rsidRPr="00CD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дублироваться</w:t>
      </w:r>
      <w:r w:rsidR="001413C2" w:rsidRPr="00CD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английском языке</w:t>
      </w:r>
      <w:r w:rsidR="00AD14ED" w:rsidRPr="00CD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AD14ED" w:rsidRPr="00CD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References</w:t>
      </w:r>
      <w:proofErr w:type="spellEnd"/>
      <w:r w:rsidR="00AD14ED" w:rsidRPr="00CD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413C2" w:rsidRPr="00CD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F2D57A" w14:textId="5671BC2F" w:rsidR="001413C2" w:rsidRPr="001413C2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B6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r w:rsidR="00AD14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DOI, то </w:t>
      </w:r>
      <w:r w:rsidR="00AD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указать в конце библиографической ссылки.</w:t>
      </w:r>
    </w:p>
    <w:p w14:paraId="52F4A3FA" w14:textId="00D038D8" w:rsidR="001413C2" w:rsidRPr="001413C2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B6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r w:rsidR="00AD14ED">
        <w:rPr>
          <w:rFonts w:ascii="Times New Roman" w:eastAsia="Times New Roman" w:hAnsi="Times New Roman" w:cs="Times New Roman"/>
          <w:sz w:val="24"/>
          <w:szCs w:val="24"/>
          <w:lang w:eastAsia="ru-RU"/>
        </w:rPr>
        <w:t>20%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самоцитирования</w:t>
      </w:r>
      <w:proofErr w:type="spellEnd"/>
      <w:r w:rsidR="00AD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библиографическом списке.</w:t>
      </w:r>
    </w:p>
    <w:p w14:paraId="0E4394ED" w14:textId="521221C1" w:rsidR="001413C2" w:rsidRDefault="00CE1A74" w:rsidP="00B10E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B6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Ссылаться на материал из Свободной энциклопедии </w:t>
      </w:r>
      <w:r w:rsidR="00B62D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r w:rsidR="00B62D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1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канал «</w:t>
      </w:r>
      <w:proofErr w:type="spellStart"/>
      <w:r w:rsidR="00C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Яндекс.Дзен</w:t>
      </w:r>
      <w:proofErr w:type="spellEnd"/>
      <w:r w:rsidR="00C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13C2" w:rsidRPr="001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14:paraId="51B4F92D" w14:textId="22035079" w:rsidR="001413C2" w:rsidRDefault="001413C2" w:rsidP="00B10E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рисунков, таблиц и формул</w:t>
      </w:r>
    </w:p>
    <w:p w14:paraId="6AA86B5E" w14:textId="7432FB62" w:rsidR="004662C0" w:rsidRDefault="004662C0" w:rsidP="004662C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фотографии</w:t>
      </w:r>
    </w:p>
    <w:p w14:paraId="6128C99E" w14:textId="3495D611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 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быть созданы</w:t>
      </w:r>
      <w:r w:rsidR="004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любыми графическими редакторами. </w:t>
      </w:r>
    </w:p>
    <w:p w14:paraId="74CBAABB" w14:textId="49EE3053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в обязательном порядке должны быть 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сгруппированы</w:t>
      </w:r>
      <w:r w:rsidR="004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</w:t>
      </w:r>
      <w:proofErr w:type="spellStart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не должны изменяться при перемещении и форматировании).</w:t>
      </w:r>
    </w:p>
    <w:p w14:paraId="4461BD32" w14:textId="6B444494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публикации принимаются рисунки, не выходящие за пределы печатной </w:t>
      </w:r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(т.е. полей). Все рисунки, а также фотографии дублируются отдельными файлами в формате .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proofErr w:type="gram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proofErr w:type="gram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300 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A40B57" w14:textId="08EDCA6F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статьи обязательно следует дать ссылку на конкретный рисунок, </w:t>
      </w:r>
      <w:proofErr w:type="gramStart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 2). </w:t>
      </w:r>
    </w:p>
    <w:p w14:paraId="54540330" w14:textId="150233C3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быть читаемый, разборчивый и хорошего качества. </w:t>
      </w:r>
    </w:p>
    <w:p w14:paraId="360B2892" w14:textId="10887830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 самом конце рисунка должна стоять ссылка на источник, либо должно быть указано: составлено автором по результатам исследования.</w:t>
      </w:r>
    </w:p>
    <w:p w14:paraId="65204499" w14:textId="2C69C75E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рисунок должен иметь:</w:t>
      </w:r>
    </w:p>
    <w:p w14:paraId="21F4A070" w14:textId="77777777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порядковый номер;</w:t>
      </w:r>
    </w:p>
    <w:p w14:paraId="40BBB005" w14:textId="77777777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название; </w:t>
      </w:r>
    </w:p>
    <w:p w14:paraId="27A6C8E1" w14:textId="7EFFDC93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объяснение условных обозначений, аббревиатур.</w:t>
      </w:r>
    </w:p>
    <w:p w14:paraId="44751E4E" w14:textId="5F96B9CF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исключительно рисунки (картинки, фотографии) с четким изображением, без орфографических и пунктуационных ошибок в тексте.</w:t>
      </w:r>
    </w:p>
    <w:p w14:paraId="5C186383" w14:textId="34632FEA" w:rsidR="004662C0" w:rsidRDefault="004662C0" w:rsidP="004662C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</w:t>
      </w:r>
    </w:p>
    <w:p w14:paraId="75ECF1AE" w14:textId="01328A0E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таблицу следует обозначить порядковым номером. </w:t>
      </w:r>
    </w:p>
    <w:p w14:paraId="1E00A237" w14:textId="5A40A621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таблицы должны иметь заголовок. </w:t>
      </w:r>
    </w:p>
    <w:p w14:paraId="195BD127" w14:textId="06DA92CC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графы в таблицах должны иметь заголовки. </w:t>
      </w:r>
    </w:p>
    <w:p w14:paraId="72738F58" w14:textId="07832974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параметр таблицы должен иметь единицу измерения, которая указывается после запятой.</w:t>
      </w:r>
    </w:p>
    <w:p w14:paraId="564F1C6D" w14:textId="0B2C1CF5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рисунки нумеруются независимо друг от друга, а именно: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1, рисунок 1.</w:t>
      </w:r>
    </w:p>
    <w:p w14:paraId="34026C5F" w14:textId="0A2894DD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самом конце таблицы должна стоять ссылка на источник, либо должно быть указано: составлено автором по результатам исследования.</w:t>
      </w:r>
    </w:p>
    <w:p w14:paraId="5C044C21" w14:textId="51E38979" w:rsidR="004662C0" w:rsidRDefault="004662C0" w:rsidP="004662C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</w:t>
      </w:r>
    </w:p>
    <w:p w14:paraId="2BE9831A" w14:textId="0D7743EA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</w:t>
      </w:r>
      <w:r w:rsidR="004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в редакторе </w:t>
      </w:r>
      <w:proofErr w:type="spellStart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Math</w:t>
      </w:r>
      <w:proofErr w:type="spellEnd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57529D" w14:textId="2F390F62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Нумерация формул – сквозная, арабскими цифрами, в круглых скобках. Номер выравнивается по правому краю границы текста. Нумерация осуществляется вне редактора формул в порядке появления формулы в тексте. Пронумерованные формулы, на которые должны быть ссылки в тексте, выносятся отдельной строкой и располагаются по центру текста.</w:t>
      </w:r>
    </w:p>
    <w:p w14:paraId="09092688" w14:textId="06D04539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опцию 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«Символ»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того, чтобы поставить математический или любой другой знак, тире, кавычки и т.п.</w:t>
      </w:r>
    </w:p>
    <w:p w14:paraId="3F17EC8C" w14:textId="2E06CBD0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показателей степеней и индексов используются надстрочные и подстрочные знаки. </w:t>
      </w:r>
    </w:p>
    <w:p w14:paraId="13DA9918" w14:textId="057CB7E4" w:rsidR="004662C0" w:rsidRDefault="00CE1A74" w:rsidP="004662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 величин по тексту должны быть набраны в </w:t>
      </w:r>
      <w:r w:rsidR="004662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 Word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2FE637" w14:textId="1CA76106" w:rsidR="004662C0" w:rsidRDefault="004662C0" w:rsidP="00CE1A74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Графики и диаграммы:</w:t>
      </w:r>
    </w:p>
    <w:p w14:paraId="1369FDCF" w14:textId="67AEDBDA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 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быть созданы</w:t>
      </w:r>
      <w:r w:rsidR="004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любыми графическими редакторами. </w:t>
      </w:r>
    </w:p>
    <w:p w14:paraId="643AAF29" w14:textId="25594063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Схемы в обязательном порядке должны быть 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сгруппированы</w:t>
      </w:r>
      <w:r w:rsidR="00466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</w:t>
      </w:r>
      <w:proofErr w:type="spellStart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не должны изменяться при перемещении и форматировании).</w:t>
      </w:r>
    </w:p>
    <w:p w14:paraId="3A5EA43E" w14:textId="039970C7" w:rsidR="004662C0" w:rsidRPr="00F212CB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публикации принимаются схемы, не выходящие за пределы печатной области (т.е. полей). Все схемы дублируются отдельными файлами в формате .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proofErr w:type="gram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proofErr w:type="gram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300 </w:t>
      </w:r>
      <w:proofErr w:type="spell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BCFAB06" w14:textId="722233A7" w:rsidR="004662C0" w:rsidRPr="00F212CB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тексте статьи обязательно следует дать ссылку на конкретную схему, </w:t>
      </w:r>
      <w:proofErr w:type="gramStart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4662C0" w:rsidRPr="00F2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рис. 2). </w:t>
      </w:r>
    </w:p>
    <w:p w14:paraId="48E0F07A" w14:textId="0504C58A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должна быть читаемый, разборчивой и хорошего качества. </w:t>
      </w:r>
    </w:p>
    <w:p w14:paraId="7876565A" w14:textId="5D6F6A1B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самом конце 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466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стоять ссылка на источник, либо должно быть указано: составлено автором по результатам исследования.</w:t>
      </w:r>
    </w:p>
    <w:p w14:paraId="6EDBB952" w14:textId="2ADA053D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схема должен иметь:</w:t>
      </w:r>
    </w:p>
    <w:p w14:paraId="7E617E17" w14:textId="77777777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порядковый номер;</w:t>
      </w:r>
    </w:p>
    <w:p w14:paraId="7D2F2992" w14:textId="77777777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название; </w:t>
      </w:r>
    </w:p>
    <w:p w14:paraId="155AB190" w14:textId="77777777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подписи осей;</w:t>
      </w:r>
    </w:p>
    <w:p w14:paraId="535AADF7" w14:textId="77777777" w:rsidR="004662C0" w:rsidRDefault="004662C0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объяснение условных обозначений, аббревиатур.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58D0AF9A" w14:textId="2DA6765D" w:rsidR="004662C0" w:rsidRDefault="00CE1A74" w:rsidP="004662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Принимаются исключительно схемы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662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рафики и диаграммы) с четким изображением, без орфографических и пунктуационных ошибок в тексте.</w:t>
      </w:r>
    </w:p>
    <w:p w14:paraId="2B5BF0A2" w14:textId="67D8FDFD" w:rsidR="001413C2" w:rsidRDefault="001413C2" w:rsidP="00B10EE1">
      <w:pPr>
        <w:spacing w:after="0" w:line="360" w:lineRule="auto"/>
      </w:pPr>
    </w:p>
    <w:p w14:paraId="67F014B0" w14:textId="77777777" w:rsidR="00223690" w:rsidRPr="00223690" w:rsidRDefault="00223690" w:rsidP="00B10EE1">
      <w:pPr>
        <w:spacing w:after="0" w:line="360" w:lineRule="auto"/>
      </w:pPr>
    </w:p>
    <w:p w14:paraId="64181E2A" w14:textId="71C2C2DC" w:rsidR="00223690" w:rsidRPr="00223690" w:rsidRDefault="00223690" w:rsidP="00B10EE1">
      <w:pPr>
        <w:spacing w:after="0" w:line="360" w:lineRule="auto"/>
      </w:pPr>
    </w:p>
    <w:p w14:paraId="57BA555A" w14:textId="77777777" w:rsidR="00223690" w:rsidRPr="00223690" w:rsidRDefault="00223690" w:rsidP="00B10EE1">
      <w:pPr>
        <w:spacing w:after="0" w:line="360" w:lineRule="auto"/>
      </w:pPr>
    </w:p>
    <w:sectPr w:rsidR="00223690" w:rsidRPr="0022369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75D9" w14:textId="77777777" w:rsidR="00CE1A74" w:rsidRDefault="00CE1A74" w:rsidP="00CE1A74">
      <w:pPr>
        <w:spacing w:after="0" w:line="240" w:lineRule="auto"/>
      </w:pPr>
      <w:r>
        <w:separator/>
      </w:r>
    </w:p>
  </w:endnote>
  <w:endnote w:type="continuationSeparator" w:id="0">
    <w:p w14:paraId="0433C13A" w14:textId="77777777" w:rsidR="00CE1A74" w:rsidRDefault="00CE1A74" w:rsidP="00CE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320203"/>
      <w:docPartObj>
        <w:docPartGallery w:val="Page Numbers (Bottom of Page)"/>
        <w:docPartUnique/>
      </w:docPartObj>
    </w:sdtPr>
    <w:sdtEndPr/>
    <w:sdtContent>
      <w:p w14:paraId="1692F926" w14:textId="2E43CABA" w:rsidR="00CE1A74" w:rsidRDefault="00CE1A7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50">
          <w:rPr>
            <w:noProof/>
          </w:rPr>
          <w:t>5</w:t>
        </w:r>
        <w:r>
          <w:fldChar w:fldCharType="end"/>
        </w:r>
      </w:p>
    </w:sdtContent>
  </w:sdt>
  <w:p w14:paraId="0FD8EA95" w14:textId="77777777" w:rsidR="00CE1A74" w:rsidRDefault="00CE1A7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B5E57" w14:textId="77777777" w:rsidR="00CE1A74" w:rsidRDefault="00CE1A74" w:rsidP="00CE1A74">
      <w:pPr>
        <w:spacing w:after="0" w:line="240" w:lineRule="auto"/>
      </w:pPr>
      <w:r>
        <w:separator/>
      </w:r>
    </w:p>
  </w:footnote>
  <w:footnote w:type="continuationSeparator" w:id="0">
    <w:p w14:paraId="5D9D6CC3" w14:textId="77777777" w:rsidR="00CE1A74" w:rsidRDefault="00CE1A74" w:rsidP="00CE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635"/>
    <w:multiLevelType w:val="multilevel"/>
    <w:tmpl w:val="F8D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E5739"/>
    <w:multiLevelType w:val="multilevel"/>
    <w:tmpl w:val="DAE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84925"/>
    <w:multiLevelType w:val="hybridMultilevel"/>
    <w:tmpl w:val="D672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C86"/>
    <w:multiLevelType w:val="hybridMultilevel"/>
    <w:tmpl w:val="7962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84467"/>
    <w:multiLevelType w:val="multilevel"/>
    <w:tmpl w:val="DE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05925"/>
    <w:multiLevelType w:val="hybridMultilevel"/>
    <w:tmpl w:val="AC3030A8"/>
    <w:lvl w:ilvl="0" w:tplc="34F87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2"/>
    <w:rsid w:val="000B395F"/>
    <w:rsid w:val="000C4529"/>
    <w:rsid w:val="00126250"/>
    <w:rsid w:val="001413C2"/>
    <w:rsid w:val="001429C7"/>
    <w:rsid w:val="001430F1"/>
    <w:rsid w:val="001549CE"/>
    <w:rsid w:val="00211F6C"/>
    <w:rsid w:val="00223690"/>
    <w:rsid w:val="002824C8"/>
    <w:rsid w:val="002D1C18"/>
    <w:rsid w:val="00333426"/>
    <w:rsid w:val="00346B4B"/>
    <w:rsid w:val="00367BD6"/>
    <w:rsid w:val="003F49DB"/>
    <w:rsid w:val="0042304B"/>
    <w:rsid w:val="004662C0"/>
    <w:rsid w:val="004E3B6C"/>
    <w:rsid w:val="004E7BF9"/>
    <w:rsid w:val="00593102"/>
    <w:rsid w:val="005F256D"/>
    <w:rsid w:val="00622FAE"/>
    <w:rsid w:val="00656F2E"/>
    <w:rsid w:val="00663015"/>
    <w:rsid w:val="006F72AE"/>
    <w:rsid w:val="00773AA0"/>
    <w:rsid w:val="007B2BB6"/>
    <w:rsid w:val="0086244A"/>
    <w:rsid w:val="008B01F7"/>
    <w:rsid w:val="0092278D"/>
    <w:rsid w:val="00956D1E"/>
    <w:rsid w:val="009732BF"/>
    <w:rsid w:val="009E3A81"/>
    <w:rsid w:val="009F4219"/>
    <w:rsid w:val="00A34D94"/>
    <w:rsid w:val="00A70B75"/>
    <w:rsid w:val="00AD14ED"/>
    <w:rsid w:val="00AD7638"/>
    <w:rsid w:val="00AE79B4"/>
    <w:rsid w:val="00B10EE1"/>
    <w:rsid w:val="00B12A93"/>
    <w:rsid w:val="00B2196D"/>
    <w:rsid w:val="00B453D5"/>
    <w:rsid w:val="00B62D2F"/>
    <w:rsid w:val="00B747D7"/>
    <w:rsid w:val="00BF2317"/>
    <w:rsid w:val="00C016C0"/>
    <w:rsid w:val="00C23660"/>
    <w:rsid w:val="00C24B9C"/>
    <w:rsid w:val="00CD03FB"/>
    <w:rsid w:val="00CD06AA"/>
    <w:rsid w:val="00CD720D"/>
    <w:rsid w:val="00CE1A74"/>
    <w:rsid w:val="00CF420E"/>
    <w:rsid w:val="00D569D5"/>
    <w:rsid w:val="00D85289"/>
    <w:rsid w:val="00D96D06"/>
    <w:rsid w:val="00DA7924"/>
    <w:rsid w:val="00DD4C1E"/>
    <w:rsid w:val="00EF0C8B"/>
    <w:rsid w:val="00F212CB"/>
    <w:rsid w:val="00F71565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03D7"/>
  <w15:chartTrackingRefBased/>
  <w15:docId w15:val="{91D58A1F-AC97-48E1-AE2B-A5ACBBE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3C2"/>
    <w:rPr>
      <w:b/>
      <w:bCs/>
    </w:rPr>
  </w:style>
  <w:style w:type="character" w:styleId="a5">
    <w:name w:val="Emphasis"/>
    <w:basedOn w:val="a0"/>
    <w:uiPriority w:val="20"/>
    <w:qFormat/>
    <w:rsid w:val="001413C2"/>
    <w:rPr>
      <w:i/>
      <w:iCs/>
    </w:rPr>
  </w:style>
  <w:style w:type="character" w:styleId="a6">
    <w:name w:val="Hyperlink"/>
    <w:basedOn w:val="a0"/>
    <w:uiPriority w:val="99"/>
    <w:unhideWhenUsed/>
    <w:rsid w:val="001413C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73A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3AA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3AA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3A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3AA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7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3AA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F256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E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1A74"/>
  </w:style>
  <w:style w:type="paragraph" w:styleId="af1">
    <w:name w:val="footer"/>
    <w:basedOn w:val="a"/>
    <w:link w:val="af2"/>
    <w:uiPriority w:val="99"/>
    <w:unhideWhenUsed/>
    <w:rsid w:val="00CE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rcid.org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EA572-BCB6-4E6A-A307-6D54D85F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Луиза Николаевна</dc:creator>
  <cp:keywords/>
  <dc:description/>
  <cp:lastModifiedBy>Маракулина Ксения Александровна</cp:lastModifiedBy>
  <cp:revision>3</cp:revision>
  <cp:lastPrinted>2022-08-10T17:58:00Z</cp:lastPrinted>
  <dcterms:created xsi:type="dcterms:W3CDTF">2022-10-20T08:35:00Z</dcterms:created>
  <dcterms:modified xsi:type="dcterms:W3CDTF">2022-10-20T08:39:00Z</dcterms:modified>
</cp:coreProperties>
</file>